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78" w:rsidRPr="00632F31" w:rsidRDefault="007A3071" w:rsidP="00900D0A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32F31">
        <w:rPr>
          <w:rFonts w:ascii="Times New Roman" w:hAnsi="Times New Roman"/>
          <w:sz w:val="22"/>
          <w:szCs w:val="22"/>
        </w:rPr>
        <w:tab/>
      </w:r>
      <w:r w:rsidR="00DB3947" w:rsidRPr="00632F31">
        <w:rPr>
          <w:rFonts w:ascii="Times New Roman" w:hAnsi="Times New Roman"/>
          <w:sz w:val="22"/>
          <w:szCs w:val="22"/>
        </w:rPr>
        <w:t>Wrocław</w:t>
      </w:r>
      <w:r w:rsidR="00CF2D78" w:rsidRPr="00632F31">
        <w:rPr>
          <w:rFonts w:ascii="Times New Roman" w:hAnsi="Times New Roman"/>
          <w:sz w:val="22"/>
          <w:szCs w:val="22"/>
        </w:rPr>
        <w:t>,</w:t>
      </w:r>
      <w:r w:rsidR="00632F31" w:rsidRPr="00632F31">
        <w:rPr>
          <w:rFonts w:ascii="Times New Roman" w:hAnsi="Times New Roman"/>
          <w:sz w:val="22"/>
          <w:szCs w:val="22"/>
        </w:rPr>
        <w:t xml:space="preserve"> dnia </w:t>
      </w:r>
      <w:r w:rsidR="00DB3947" w:rsidRPr="00632F31">
        <w:rPr>
          <w:rFonts w:ascii="Times New Roman" w:hAnsi="Times New Roman"/>
          <w:sz w:val="22"/>
          <w:szCs w:val="22"/>
        </w:rPr>
        <w:t xml:space="preserve"> </w:t>
      </w:r>
      <w:r w:rsidR="00CF2D78" w:rsidRPr="00632F31">
        <w:rPr>
          <w:rFonts w:ascii="Times New Roman" w:hAnsi="Times New Roman"/>
          <w:sz w:val="22"/>
          <w:szCs w:val="22"/>
        </w:rPr>
        <w:t xml:space="preserve"> </w:t>
      </w:r>
      <w:r w:rsidR="003E3F75">
        <w:rPr>
          <w:rFonts w:ascii="Times New Roman" w:hAnsi="Times New Roman"/>
          <w:sz w:val="22"/>
          <w:szCs w:val="22"/>
        </w:rPr>
        <w:t>23</w:t>
      </w:r>
      <w:r w:rsidR="00AA2A21">
        <w:rPr>
          <w:rFonts w:ascii="Times New Roman" w:hAnsi="Times New Roman"/>
          <w:sz w:val="22"/>
          <w:szCs w:val="22"/>
        </w:rPr>
        <w:t>. 04</w:t>
      </w:r>
      <w:r w:rsidR="008C6A46" w:rsidRPr="00632F31">
        <w:rPr>
          <w:rFonts w:ascii="Times New Roman" w:hAnsi="Times New Roman"/>
          <w:sz w:val="22"/>
          <w:szCs w:val="22"/>
        </w:rPr>
        <w:t>. 20</w:t>
      </w:r>
      <w:r w:rsidR="00632F31" w:rsidRPr="00632F31">
        <w:rPr>
          <w:rFonts w:ascii="Times New Roman" w:hAnsi="Times New Roman"/>
          <w:sz w:val="22"/>
          <w:szCs w:val="22"/>
        </w:rPr>
        <w:t>20</w:t>
      </w:r>
      <w:r w:rsidR="00CF2D78" w:rsidRPr="00632F3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F2D78" w:rsidRPr="00632F31">
        <w:rPr>
          <w:rFonts w:ascii="Times New Roman" w:hAnsi="Times New Roman"/>
          <w:sz w:val="22"/>
          <w:szCs w:val="22"/>
        </w:rPr>
        <w:t>r</w:t>
      </w:r>
      <w:proofErr w:type="gramEnd"/>
      <w:r w:rsidR="00CF2D78" w:rsidRPr="00632F31">
        <w:rPr>
          <w:rFonts w:ascii="Times New Roman" w:hAnsi="Times New Roman"/>
          <w:sz w:val="22"/>
          <w:szCs w:val="22"/>
        </w:rPr>
        <w:t xml:space="preserve">. </w:t>
      </w:r>
    </w:p>
    <w:p w:rsidR="00CF2D78" w:rsidRPr="00632F31" w:rsidRDefault="0035493D" w:rsidP="00CF2D78">
      <w:pPr>
        <w:spacing w:after="0" w:line="240" w:lineRule="auto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Nasz znak: </w:t>
      </w:r>
      <w:r w:rsidR="008C6A46" w:rsidRPr="00632F31">
        <w:rPr>
          <w:rFonts w:ascii="Times New Roman" w:hAnsi="Times New Roman"/>
          <w:sz w:val="22"/>
          <w:szCs w:val="22"/>
          <w:lang w:eastAsia="pl-PL"/>
        </w:rPr>
        <w:t>WR.ROZ.281</w:t>
      </w:r>
      <w:r w:rsidR="00632F31" w:rsidRPr="00632F31">
        <w:rPr>
          <w:rFonts w:ascii="Times New Roman" w:hAnsi="Times New Roman"/>
          <w:sz w:val="22"/>
          <w:szCs w:val="22"/>
          <w:lang w:eastAsia="pl-PL"/>
        </w:rPr>
        <w:t>0</w:t>
      </w:r>
      <w:r w:rsidR="008C6A46" w:rsidRPr="00632F31">
        <w:rPr>
          <w:rFonts w:ascii="Times New Roman" w:hAnsi="Times New Roman"/>
          <w:sz w:val="22"/>
          <w:szCs w:val="22"/>
          <w:lang w:eastAsia="pl-PL"/>
        </w:rPr>
        <w:t>.</w:t>
      </w:r>
      <w:r w:rsidR="00632F31" w:rsidRPr="00632F31">
        <w:rPr>
          <w:rFonts w:ascii="Times New Roman" w:hAnsi="Times New Roman"/>
          <w:sz w:val="22"/>
          <w:szCs w:val="22"/>
          <w:lang w:eastAsia="pl-PL"/>
        </w:rPr>
        <w:t>1</w:t>
      </w:r>
      <w:r w:rsidR="00AA2A21">
        <w:rPr>
          <w:rFonts w:ascii="Times New Roman" w:hAnsi="Times New Roman"/>
          <w:sz w:val="22"/>
          <w:szCs w:val="22"/>
          <w:lang w:eastAsia="pl-PL"/>
        </w:rPr>
        <w:t>8</w:t>
      </w:r>
      <w:r w:rsidR="008C6A46" w:rsidRPr="00632F31">
        <w:rPr>
          <w:rFonts w:ascii="Times New Roman" w:hAnsi="Times New Roman"/>
          <w:sz w:val="22"/>
          <w:szCs w:val="22"/>
          <w:lang w:eastAsia="pl-PL"/>
        </w:rPr>
        <w:t>.20</w:t>
      </w:r>
      <w:r w:rsidR="00632F31" w:rsidRPr="00632F31">
        <w:rPr>
          <w:rFonts w:ascii="Times New Roman" w:hAnsi="Times New Roman"/>
          <w:sz w:val="22"/>
          <w:szCs w:val="22"/>
          <w:lang w:eastAsia="pl-PL"/>
        </w:rPr>
        <w:t>20</w:t>
      </w:r>
      <w:r w:rsidR="008C6A46" w:rsidRPr="00632F31"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ECS</w:t>
      </w:r>
      <w:r w:rsidR="003012A4">
        <w:rPr>
          <w:rFonts w:ascii="Times New Roman" w:hAnsi="Times New Roman"/>
          <w:sz w:val="22"/>
          <w:szCs w:val="22"/>
          <w:lang w:eastAsia="pl-PL"/>
        </w:rPr>
        <w:t>-1</w:t>
      </w:r>
    </w:p>
    <w:p w:rsidR="00CF2D78" w:rsidRDefault="00CF2D78" w:rsidP="00CF2D78">
      <w:pPr>
        <w:pStyle w:val="Tekstpodstawowywcity2"/>
        <w:keepNext/>
        <w:keepLines/>
        <w:spacing w:before="120"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5120" w:rsidRPr="00632F31" w:rsidRDefault="008B5120" w:rsidP="00CF2D78">
      <w:pPr>
        <w:pStyle w:val="Tekstpodstawowywcity2"/>
        <w:keepNext/>
        <w:keepLines/>
        <w:spacing w:before="120"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F2D78" w:rsidRPr="000978D6" w:rsidRDefault="00CF2D78" w:rsidP="00CF2D78">
      <w:pPr>
        <w:pStyle w:val="Tekstpodstawowywcity2"/>
        <w:keepNext/>
        <w:keepLines/>
        <w:spacing w:before="120"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978D6">
        <w:rPr>
          <w:rFonts w:ascii="Times New Roman" w:hAnsi="Times New Roman"/>
          <w:b/>
          <w:bCs/>
          <w:sz w:val="22"/>
          <w:szCs w:val="22"/>
        </w:rPr>
        <w:t xml:space="preserve">Informacja nr </w:t>
      </w:r>
      <w:r w:rsidR="00AA2A21" w:rsidRPr="000978D6">
        <w:rPr>
          <w:rFonts w:ascii="Times New Roman" w:hAnsi="Times New Roman"/>
          <w:b/>
          <w:bCs/>
          <w:sz w:val="22"/>
          <w:szCs w:val="22"/>
        </w:rPr>
        <w:t>1</w:t>
      </w:r>
    </w:p>
    <w:p w:rsidR="008B5120" w:rsidRPr="000978D6" w:rsidRDefault="008B5120" w:rsidP="00CF2D78">
      <w:pPr>
        <w:pStyle w:val="Tekstpodstawowywcity2"/>
        <w:keepNext/>
        <w:keepLines/>
        <w:spacing w:before="120"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2048C" w:rsidRPr="000978D6" w:rsidRDefault="00CF2D78" w:rsidP="00240BD8">
      <w:pPr>
        <w:jc w:val="center"/>
        <w:rPr>
          <w:rFonts w:ascii="Times New Roman" w:hAnsi="Times New Roman"/>
          <w:b/>
          <w:i/>
          <w:sz w:val="22"/>
          <w:szCs w:val="22"/>
          <w:lang w:eastAsia="pl-PL"/>
        </w:rPr>
      </w:pPr>
      <w:r w:rsidRPr="000978D6">
        <w:rPr>
          <w:rFonts w:ascii="Times New Roman" w:hAnsi="Times New Roman"/>
          <w:b/>
          <w:sz w:val="22"/>
          <w:szCs w:val="22"/>
        </w:rPr>
        <w:t>Dotyczy:</w:t>
      </w:r>
      <w:r w:rsidRPr="000978D6">
        <w:rPr>
          <w:rFonts w:ascii="Times New Roman" w:hAnsi="Times New Roman"/>
          <w:sz w:val="22"/>
          <w:szCs w:val="22"/>
        </w:rPr>
        <w:t xml:space="preserve"> </w:t>
      </w:r>
      <w:bookmarkStart w:id="1" w:name="_Hlk34382063"/>
      <w:r w:rsidR="00240BD8" w:rsidRPr="000978D6">
        <w:rPr>
          <w:rFonts w:ascii="Times New Roman" w:hAnsi="Times New Roman"/>
          <w:b/>
          <w:i/>
          <w:sz w:val="22"/>
          <w:szCs w:val="22"/>
          <w:lang w:eastAsia="pl-PL"/>
        </w:rPr>
        <w:t>„</w:t>
      </w:r>
      <w:r w:rsidR="00240BD8" w:rsidRPr="000978D6">
        <w:rPr>
          <w:rFonts w:ascii="Times New Roman" w:hAnsi="Times New Roman"/>
          <w:b/>
          <w:sz w:val="22"/>
          <w:szCs w:val="22"/>
          <w:lang w:eastAsia="pl-PL"/>
        </w:rPr>
        <w:t>Serwis i naprawa pojazdów służbowych marki Hyundai Tucson będących w dyspozycji Regionalnego Zarządu Gospodarki Wodnej we Wrocławiu.</w:t>
      </w:r>
      <w:r w:rsidR="00240BD8" w:rsidRPr="000978D6">
        <w:rPr>
          <w:rFonts w:ascii="Times New Roman" w:hAnsi="Times New Roman"/>
          <w:b/>
          <w:i/>
          <w:sz w:val="22"/>
          <w:szCs w:val="22"/>
          <w:lang w:eastAsia="pl-PL"/>
        </w:rPr>
        <w:t>”</w:t>
      </w:r>
      <w:bookmarkEnd w:id="1"/>
    </w:p>
    <w:p w:rsidR="004A2BAC" w:rsidRPr="000978D6" w:rsidRDefault="004A2BAC" w:rsidP="00632F31">
      <w:pPr>
        <w:keepNext/>
        <w:keepLines/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noProof/>
          <w:sz w:val="22"/>
          <w:szCs w:val="22"/>
        </w:rPr>
      </w:pPr>
    </w:p>
    <w:p w:rsidR="00C53BAF" w:rsidRPr="000978D6" w:rsidRDefault="0002048C" w:rsidP="008B5120">
      <w:pPr>
        <w:keepNext/>
        <w:keepLines/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sz w:val="22"/>
          <w:szCs w:val="22"/>
        </w:rPr>
      </w:pPr>
      <w:r w:rsidRPr="000978D6">
        <w:rPr>
          <w:rFonts w:ascii="Times New Roman" w:hAnsi="Times New Roman"/>
          <w:noProof/>
          <w:sz w:val="22"/>
          <w:szCs w:val="22"/>
        </w:rPr>
        <w:t>Zamawiający na podstawie</w:t>
      </w:r>
      <w:r w:rsidRPr="000978D6">
        <w:rPr>
          <w:rFonts w:ascii="Times New Roman" w:hAnsi="Times New Roman"/>
          <w:sz w:val="22"/>
          <w:szCs w:val="22"/>
        </w:rPr>
        <w:t xml:space="preserve"> o art. 38 </w:t>
      </w:r>
      <w:proofErr w:type="gramStart"/>
      <w:r w:rsidRPr="000978D6">
        <w:rPr>
          <w:rFonts w:ascii="Times New Roman" w:hAnsi="Times New Roman"/>
          <w:sz w:val="22"/>
          <w:szCs w:val="22"/>
        </w:rPr>
        <w:t>ust.</w:t>
      </w:r>
      <w:r w:rsidR="00632F31" w:rsidRPr="000978D6">
        <w:rPr>
          <w:rFonts w:ascii="Times New Roman" w:hAnsi="Times New Roman"/>
          <w:sz w:val="22"/>
          <w:szCs w:val="22"/>
        </w:rPr>
        <w:t xml:space="preserve"> </w:t>
      </w:r>
      <w:r w:rsidRPr="000978D6">
        <w:rPr>
          <w:rFonts w:ascii="Times New Roman" w:hAnsi="Times New Roman"/>
          <w:sz w:val="22"/>
          <w:szCs w:val="22"/>
        </w:rPr>
        <w:t xml:space="preserve"> </w:t>
      </w:r>
      <w:r w:rsidR="00E50985" w:rsidRPr="000978D6">
        <w:rPr>
          <w:rFonts w:ascii="Times New Roman" w:hAnsi="Times New Roman"/>
          <w:sz w:val="22"/>
          <w:szCs w:val="22"/>
        </w:rPr>
        <w:t>4 i</w:t>
      </w:r>
      <w:proofErr w:type="gramEnd"/>
      <w:r w:rsidR="00E50985" w:rsidRPr="000978D6">
        <w:rPr>
          <w:rFonts w:ascii="Times New Roman" w:hAnsi="Times New Roman"/>
          <w:sz w:val="22"/>
          <w:szCs w:val="22"/>
        </w:rPr>
        <w:t xml:space="preserve"> 4a </w:t>
      </w:r>
      <w:r w:rsidRPr="000978D6">
        <w:rPr>
          <w:rFonts w:ascii="Times New Roman" w:hAnsi="Times New Roman"/>
          <w:sz w:val="22"/>
          <w:szCs w:val="22"/>
        </w:rPr>
        <w:t>Ustawy z dnia 29 stycznia 2004</w:t>
      </w:r>
      <w:r w:rsidR="008B5120" w:rsidRPr="000978D6">
        <w:rPr>
          <w:rFonts w:ascii="Times New Roman" w:hAnsi="Times New Roman"/>
          <w:sz w:val="22"/>
          <w:szCs w:val="22"/>
        </w:rPr>
        <w:t xml:space="preserve"> </w:t>
      </w:r>
      <w:r w:rsidRPr="000978D6">
        <w:rPr>
          <w:rFonts w:ascii="Times New Roman" w:hAnsi="Times New Roman"/>
          <w:sz w:val="22"/>
          <w:szCs w:val="22"/>
        </w:rPr>
        <w:t xml:space="preserve">r. Prawo zamówień publicznych </w:t>
      </w:r>
      <w:r w:rsidR="00716EB4" w:rsidRPr="000978D6">
        <w:rPr>
          <w:rFonts w:ascii="Times New Roman" w:hAnsi="Times New Roman"/>
          <w:sz w:val="22"/>
          <w:szCs w:val="22"/>
        </w:rPr>
        <w:t>(</w:t>
      </w:r>
      <w:r w:rsidR="00632F31" w:rsidRPr="000978D6">
        <w:rPr>
          <w:rFonts w:ascii="Times New Roman" w:hAnsi="Times New Roman"/>
          <w:sz w:val="22"/>
          <w:szCs w:val="22"/>
        </w:rPr>
        <w:t>tj. Dz. U. z 2019 r. poz. 1843</w:t>
      </w:r>
      <w:r w:rsidR="00716EB4" w:rsidRPr="000978D6">
        <w:rPr>
          <w:rFonts w:ascii="Times New Roman" w:hAnsi="Times New Roman"/>
          <w:sz w:val="22"/>
          <w:szCs w:val="22"/>
        </w:rPr>
        <w:t>)</w:t>
      </w:r>
      <w:r w:rsidRPr="000978D6">
        <w:rPr>
          <w:rFonts w:ascii="Times New Roman" w:hAnsi="Times New Roman"/>
          <w:sz w:val="22"/>
          <w:szCs w:val="22"/>
        </w:rPr>
        <w:t xml:space="preserve"> </w:t>
      </w:r>
      <w:r w:rsidR="00C53BAF" w:rsidRPr="000978D6">
        <w:rPr>
          <w:rFonts w:ascii="Times New Roman" w:hAnsi="Times New Roman"/>
          <w:sz w:val="22"/>
          <w:szCs w:val="22"/>
        </w:rPr>
        <w:t>dokonuje zmiany SIWZ</w:t>
      </w:r>
      <w:r w:rsidR="00960E1D" w:rsidRPr="000978D6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960E1D" w:rsidRPr="000978D6">
        <w:rPr>
          <w:rFonts w:ascii="Times New Roman" w:hAnsi="Times New Roman"/>
          <w:sz w:val="22"/>
          <w:szCs w:val="22"/>
        </w:rPr>
        <w:t xml:space="preserve">która </w:t>
      </w:r>
      <w:r w:rsidR="002F11F0" w:rsidRPr="000978D6">
        <w:rPr>
          <w:rFonts w:ascii="Times New Roman" w:hAnsi="Times New Roman"/>
          <w:sz w:val="22"/>
          <w:szCs w:val="22"/>
        </w:rPr>
        <w:t xml:space="preserve"> </w:t>
      </w:r>
      <w:r w:rsidR="00C53BAF" w:rsidRPr="000978D6">
        <w:rPr>
          <w:rFonts w:ascii="Times New Roman" w:hAnsi="Times New Roman"/>
          <w:b/>
          <w:sz w:val="22"/>
          <w:szCs w:val="22"/>
          <w:u w:val="single"/>
        </w:rPr>
        <w:t>wymaga</w:t>
      </w:r>
      <w:proofErr w:type="gramEnd"/>
      <w:r w:rsidR="00C53BAF" w:rsidRPr="000978D6">
        <w:rPr>
          <w:rFonts w:ascii="Times New Roman" w:hAnsi="Times New Roman"/>
          <w:sz w:val="22"/>
          <w:szCs w:val="22"/>
        </w:rPr>
        <w:t xml:space="preserve"> zmiany treści ogłoszenia, w poniżej określonym zakresie:</w:t>
      </w:r>
    </w:p>
    <w:p w:rsidR="00837F9B" w:rsidRPr="000978D6" w:rsidRDefault="0017598F" w:rsidP="001063FF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b/>
          <w:sz w:val="22"/>
          <w:szCs w:val="22"/>
        </w:rPr>
      </w:pPr>
      <w:r w:rsidRPr="000978D6">
        <w:rPr>
          <w:rFonts w:ascii="Times New Roman" w:hAnsi="Times New Roman"/>
          <w:b/>
          <w:sz w:val="22"/>
          <w:szCs w:val="22"/>
        </w:rPr>
        <w:t>Modyfikacja</w:t>
      </w:r>
      <w:r w:rsidR="00C53BAF" w:rsidRPr="000978D6">
        <w:rPr>
          <w:rFonts w:ascii="Times New Roman" w:hAnsi="Times New Roman"/>
          <w:b/>
          <w:sz w:val="22"/>
          <w:szCs w:val="22"/>
        </w:rPr>
        <w:t xml:space="preserve"> SIWZ </w:t>
      </w:r>
    </w:p>
    <w:p w:rsidR="009A4C8B" w:rsidRPr="000978D6" w:rsidRDefault="00346F64" w:rsidP="009A4C8B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rFonts w:ascii="Times New Roman" w:eastAsiaTheme="minorHAnsi" w:hAnsi="Times New Roman"/>
          <w:b/>
          <w:sz w:val="22"/>
          <w:szCs w:val="22"/>
          <w:lang w:bidi="ar-SA"/>
        </w:rPr>
      </w:pPr>
      <w:r w:rsidRPr="000978D6">
        <w:rPr>
          <w:rFonts w:ascii="Times New Roman" w:hAnsi="Times New Roman"/>
          <w:b/>
          <w:sz w:val="22"/>
          <w:szCs w:val="22"/>
        </w:rPr>
        <w:t xml:space="preserve">Po </w:t>
      </w:r>
      <w:proofErr w:type="spellStart"/>
      <w:r w:rsidR="00C53BAF" w:rsidRPr="000978D6">
        <w:rPr>
          <w:rFonts w:ascii="Times New Roman" w:hAnsi="Times New Roman"/>
          <w:b/>
          <w:sz w:val="22"/>
          <w:szCs w:val="22"/>
        </w:rPr>
        <w:t>pkt</w:t>
      </w:r>
      <w:proofErr w:type="spellEnd"/>
      <w:r w:rsidR="00E73430" w:rsidRPr="000978D6">
        <w:rPr>
          <w:rFonts w:ascii="Times New Roman" w:hAnsi="Times New Roman"/>
          <w:b/>
          <w:sz w:val="22"/>
          <w:szCs w:val="22"/>
        </w:rPr>
        <w:t xml:space="preserve"> </w:t>
      </w:r>
      <w:r w:rsidR="00240BD8" w:rsidRPr="000978D6">
        <w:rPr>
          <w:rFonts w:ascii="Times New Roman" w:hAnsi="Times New Roman"/>
          <w:b/>
          <w:sz w:val="22"/>
          <w:szCs w:val="22"/>
        </w:rPr>
        <w:t>14</w:t>
      </w:r>
      <w:r w:rsidR="00853CF4" w:rsidRPr="000978D6">
        <w:rPr>
          <w:rFonts w:ascii="Times New Roman" w:hAnsi="Times New Roman"/>
          <w:b/>
          <w:sz w:val="22"/>
          <w:szCs w:val="22"/>
        </w:rPr>
        <w:t>.4</w:t>
      </w:r>
      <w:r w:rsidR="00240BD8" w:rsidRPr="000978D6">
        <w:rPr>
          <w:rFonts w:ascii="Times New Roman" w:hAnsi="Times New Roman"/>
          <w:b/>
          <w:sz w:val="22"/>
          <w:szCs w:val="22"/>
        </w:rPr>
        <w:t xml:space="preserve"> SIWZ dodaje się </w:t>
      </w:r>
      <w:proofErr w:type="spellStart"/>
      <w:r w:rsidR="00240BD8" w:rsidRPr="000978D6">
        <w:rPr>
          <w:rFonts w:ascii="Times New Roman" w:hAnsi="Times New Roman"/>
          <w:b/>
          <w:sz w:val="22"/>
          <w:szCs w:val="22"/>
        </w:rPr>
        <w:t>pkt</w:t>
      </w:r>
      <w:proofErr w:type="spellEnd"/>
      <w:r w:rsidR="00240BD8" w:rsidRPr="000978D6">
        <w:rPr>
          <w:rFonts w:ascii="Times New Roman" w:hAnsi="Times New Roman"/>
          <w:b/>
          <w:sz w:val="22"/>
          <w:szCs w:val="22"/>
        </w:rPr>
        <w:t xml:space="preserve"> 14</w:t>
      </w:r>
      <w:r w:rsidRPr="000978D6">
        <w:rPr>
          <w:rFonts w:ascii="Times New Roman" w:hAnsi="Times New Roman"/>
          <w:b/>
          <w:sz w:val="22"/>
          <w:szCs w:val="22"/>
        </w:rPr>
        <w:t>.4.1 w brzmieniu:</w:t>
      </w:r>
    </w:p>
    <w:p w:rsidR="00853CF4" w:rsidRPr="000978D6" w:rsidRDefault="00346F64" w:rsidP="00346F64">
      <w:pPr>
        <w:tabs>
          <w:tab w:val="left" w:pos="993"/>
        </w:tabs>
        <w:spacing w:before="0"/>
        <w:ind w:left="567" w:hanging="567"/>
        <w:contextualSpacing/>
        <w:jc w:val="left"/>
        <w:rPr>
          <w:rFonts w:ascii="Times New Roman" w:hAnsi="Times New Roman"/>
          <w:sz w:val="22"/>
          <w:szCs w:val="22"/>
          <w:lang w:eastAsia="pl-PL" w:bidi="ar-SA"/>
        </w:rPr>
      </w:pPr>
      <w:r w:rsidRPr="000978D6">
        <w:rPr>
          <w:rFonts w:ascii="Times New Roman" w:hAnsi="Times New Roman"/>
          <w:sz w:val="22"/>
          <w:szCs w:val="22"/>
          <w:lang w:eastAsia="pl-PL" w:bidi="ar-SA"/>
        </w:rPr>
        <w:t xml:space="preserve">          Sesja otwarcia ofert na ww. postępowanie odbędzie się w terminie wskaza</w:t>
      </w:r>
      <w:r w:rsidR="00240BD8" w:rsidRPr="000978D6">
        <w:rPr>
          <w:rFonts w:ascii="Times New Roman" w:hAnsi="Times New Roman"/>
          <w:sz w:val="22"/>
          <w:szCs w:val="22"/>
          <w:lang w:eastAsia="pl-PL" w:bidi="ar-SA"/>
        </w:rPr>
        <w:t xml:space="preserve">nym w </w:t>
      </w:r>
      <w:proofErr w:type="spellStart"/>
      <w:r w:rsidR="00240BD8" w:rsidRPr="000978D6">
        <w:rPr>
          <w:rFonts w:ascii="Times New Roman" w:hAnsi="Times New Roman"/>
          <w:sz w:val="22"/>
          <w:szCs w:val="22"/>
          <w:lang w:eastAsia="pl-PL" w:bidi="ar-SA"/>
        </w:rPr>
        <w:t>pkt</w:t>
      </w:r>
      <w:proofErr w:type="spellEnd"/>
      <w:r w:rsidR="00240BD8" w:rsidRPr="000978D6">
        <w:rPr>
          <w:rFonts w:ascii="Times New Roman" w:hAnsi="Times New Roman"/>
          <w:sz w:val="22"/>
          <w:szCs w:val="22"/>
          <w:lang w:eastAsia="pl-PL" w:bidi="ar-SA"/>
        </w:rPr>
        <w:t xml:space="preserve"> 14.2. SIWZ – (tj. 05.05.2020 r. godz. 11</w:t>
      </w:r>
      <w:r w:rsidRPr="000978D6">
        <w:rPr>
          <w:rFonts w:ascii="Times New Roman" w:hAnsi="Times New Roman"/>
          <w:sz w:val="22"/>
          <w:szCs w:val="22"/>
          <w:lang w:eastAsia="pl-PL" w:bidi="ar-SA"/>
        </w:rPr>
        <w:t xml:space="preserve">.00) poprzez transmisję </w:t>
      </w:r>
      <w:proofErr w:type="spellStart"/>
      <w:r w:rsidRPr="000978D6">
        <w:rPr>
          <w:rFonts w:ascii="Times New Roman" w:hAnsi="Times New Roman"/>
          <w:sz w:val="22"/>
          <w:szCs w:val="22"/>
          <w:lang w:eastAsia="pl-PL" w:bidi="ar-SA"/>
        </w:rPr>
        <w:t>online</w:t>
      </w:r>
      <w:proofErr w:type="spellEnd"/>
      <w:r w:rsidRPr="000978D6">
        <w:rPr>
          <w:rFonts w:ascii="Times New Roman" w:hAnsi="Times New Roman"/>
          <w:sz w:val="22"/>
          <w:szCs w:val="22"/>
          <w:lang w:eastAsia="pl-PL" w:bidi="ar-SA"/>
        </w:rPr>
        <w:t xml:space="preserve">. </w:t>
      </w:r>
    </w:p>
    <w:p w:rsidR="00346F64" w:rsidRPr="000978D6" w:rsidRDefault="008B5120" w:rsidP="00346F64">
      <w:pPr>
        <w:tabs>
          <w:tab w:val="left" w:pos="993"/>
        </w:tabs>
        <w:spacing w:before="0"/>
        <w:ind w:left="567" w:hanging="567"/>
        <w:contextualSpacing/>
        <w:jc w:val="left"/>
        <w:rPr>
          <w:rFonts w:ascii="Times New Roman" w:hAnsi="Times New Roman"/>
          <w:b/>
          <w:bCs/>
          <w:sz w:val="22"/>
          <w:szCs w:val="22"/>
          <w:lang w:eastAsia="pl-PL" w:bidi="ar-SA"/>
        </w:rPr>
      </w:pPr>
      <w:r w:rsidRPr="000978D6">
        <w:rPr>
          <w:rFonts w:ascii="Times New Roman" w:hAnsi="Times New Roman"/>
          <w:b/>
          <w:bCs/>
          <w:sz w:val="22"/>
          <w:szCs w:val="22"/>
          <w:lang w:eastAsia="pl-PL" w:bidi="ar-SA"/>
        </w:rPr>
        <w:t xml:space="preserve">          Transmisja on – </w:t>
      </w:r>
      <w:proofErr w:type="spellStart"/>
      <w:r w:rsidRPr="000978D6">
        <w:rPr>
          <w:rFonts w:ascii="Times New Roman" w:hAnsi="Times New Roman"/>
          <w:b/>
          <w:bCs/>
          <w:sz w:val="22"/>
          <w:szCs w:val="22"/>
          <w:lang w:eastAsia="pl-PL" w:bidi="ar-SA"/>
        </w:rPr>
        <w:t>line</w:t>
      </w:r>
      <w:proofErr w:type="spellEnd"/>
      <w:r w:rsidRPr="000978D6">
        <w:rPr>
          <w:rFonts w:ascii="Times New Roman" w:hAnsi="Times New Roman"/>
          <w:b/>
          <w:bCs/>
          <w:sz w:val="22"/>
          <w:szCs w:val="22"/>
          <w:lang w:eastAsia="pl-PL" w:bidi="ar-SA"/>
        </w:rPr>
        <w:t>:</w:t>
      </w:r>
    </w:p>
    <w:p w:rsidR="00054298" w:rsidRPr="000978D6" w:rsidRDefault="00054298" w:rsidP="00346F64">
      <w:pPr>
        <w:tabs>
          <w:tab w:val="left" w:pos="993"/>
        </w:tabs>
        <w:spacing w:before="0"/>
        <w:ind w:left="567" w:hanging="567"/>
        <w:contextualSpacing/>
        <w:jc w:val="left"/>
        <w:rPr>
          <w:rFonts w:ascii="Times New Roman" w:hAnsi="Times New Roman"/>
          <w:b/>
          <w:bCs/>
          <w:sz w:val="22"/>
          <w:szCs w:val="22"/>
          <w:lang w:eastAsia="pl-PL" w:bidi="ar-SA"/>
        </w:rPr>
      </w:pPr>
    </w:p>
    <w:p w:rsidR="002124D6" w:rsidRPr="000978D6" w:rsidRDefault="00A77A09" w:rsidP="00054298"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eastAsia="pl-PL"/>
        </w:rPr>
      </w:pPr>
      <w:hyperlink r:id="rId8" w:tgtFrame="blank" w:history="1">
        <w:r w:rsidR="00054298" w:rsidRPr="000978D6">
          <w:rPr>
            <w:rFonts w:ascii="Times New Roman" w:hAnsi="Times New Roman"/>
            <w:color w:val="0000FF"/>
            <w:sz w:val="22"/>
            <w:szCs w:val="22"/>
            <w:u w:val="single"/>
            <w:lang w:eastAsia="pl-PL"/>
          </w:rPr>
          <w:t>https://meet.lync.com/wodypolskie.gov.pl/ewelina.ciurko-sebzda/G2SC4A8O</w:t>
        </w:r>
      </w:hyperlink>
    </w:p>
    <w:p w:rsidR="002124D6" w:rsidRPr="000978D6" w:rsidRDefault="002124D6" w:rsidP="002124D6">
      <w:pPr>
        <w:keepNext/>
        <w:spacing w:line="240" w:lineRule="auto"/>
        <w:rPr>
          <w:rFonts w:ascii="Times New Roman" w:hAnsi="Times New Roman"/>
          <w:sz w:val="22"/>
          <w:szCs w:val="22"/>
        </w:rPr>
      </w:pPr>
      <w:r w:rsidRPr="000978D6">
        <w:rPr>
          <w:rFonts w:ascii="Times New Roman" w:hAnsi="Times New Roman"/>
          <w:sz w:val="22"/>
          <w:szCs w:val="22"/>
        </w:rPr>
        <w:t xml:space="preserve">Wykonawca przygotowując ofertę na przedmiotowe zamówienie powinien brać pod uwagę powyższe zmiany do </w:t>
      </w:r>
      <w:proofErr w:type="gramStart"/>
      <w:r w:rsidRPr="000978D6">
        <w:rPr>
          <w:rFonts w:ascii="Times New Roman" w:hAnsi="Times New Roman"/>
          <w:sz w:val="22"/>
          <w:szCs w:val="22"/>
        </w:rPr>
        <w:t>SIWZ,  jako</w:t>
      </w:r>
      <w:proofErr w:type="gramEnd"/>
      <w:r w:rsidRPr="000978D6">
        <w:rPr>
          <w:rFonts w:ascii="Times New Roman" w:hAnsi="Times New Roman"/>
          <w:sz w:val="22"/>
          <w:szCs w:val="22"/>
        </w:rPr>
        <w:t xml:space="preserve"> stanowiące integralną część SIWZ.</w:t>
      </w:r>
    </w:p>
    <w:p w:rsidR="00DC3068" w:rsidRPr="000978D6" w:rsidRDefault="00DC3068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DC3068" w:rsidRPr="000978D6" w:rsidRDefault="00DC3068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DC3068" w:rsidRDefault="00DC3068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8B5120" w:rsidRPr="000978D6" w:rsidRDefault="008B5120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8B5120" w:rsidRPr="000978D6" w:rsidRDefault="008B5120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8B5120" w:rsidRPr="000978D6" w:rsidRDefault="008B5120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8B5120" w:rsidRPr="000978D6" w:rsidRDefault="008B5120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8B5120" w:rsidRPr="000978D6" w:rsidRDefault="008B5120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8B5120" w:rsidRPr="000978D6" w:rsidRDefault="008B5120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8B5120" w:rsidRPr="000978D6" w:rsidRDefault="008B5120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3958FD" w:rsidRDefault="003958FD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160CA1" w:rsidRDefault="00160CA1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160CA1" w:rsidRDefault="00160CA1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160CA1" w:rsidRDefault="00160CA1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160CA1" w:rsidRPr="000978D6" w:rsidRDefault="00160CA1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781AB4" w:rsidRPr="000978D6" w:rsidRDefault="00781AB4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tbl>
      <w:tblPr>
        <w:tblW w:w="9607" w:type="dxa"/>
        <w:tblLook w:val="04A0"/>
      </w:tblPr>
      <w:tblGrid>
        <w:gridCol w:w="6345"/>
        <w:gridCol w:w="3262"/>
      </w:tblGrid>
      <w:tr w:rsidR="0077390C" w:rsidRPr="00160CA1" w:rsidTr="0077390C">
        <w:trPr>
          <w:trHeight w:val="804"/>
        </w:trPr>
        <w:tc>
          <w:tcPr>
            <w:tcW w:w="6345" w:type="dxa"/>
            <w:shd w:val="clear" w:color="auto" w:fill="auto"/>
            <w:vAlign w:val="bottom"/>
          </w:tcPr>
          <w:p w:rsidR="0077390C" w:rsidRPr="00160CA1" w:rsidRDefault="0077390C" w:rsidP="0077390C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0CA1">
              <w:rPr>
                <w:rFonts w:ascii="Times New Roman" w:hAnsi="Times New Roman"/>
                <w:sz w:val="18"/>
                <w:szCs w:val="18"/>
              </w:rPr>
              <w:t>Państwowe Gospodarstwo Wodne Wody Polskie</w:t>
            </w:r>
          </w:p>
          <w:p w:rsidR="0077390C" w:rsidRPr="00160CA1" w:rsidRDefault="0077390C" w:rsidP="0077390C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0CA1">
              <w:rPr>
                <w:rFonts w:ascii="Times New Roman" w:hAnsi="Times New Roman"/>
                <w:sz w:val="18"/>
                <w:szCs w:val="18"/>
              </w:rPr>
              <w:t>Regionalny Zarząd Gospodarki Wodnej we Wrocławiu</w:t>
            </w:r>
          </w:p>
          <w:p w:rsidR="0077390C" w:rsidRPr="00160CA1" w:rsidRDefault="0077390C" w:rsidP="0077390C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0CA1">
              <w:rPr>
                <w:rFonts w:ascii="Times New Roman" w:hAnsi="Times New Roman"/>
                <w:sz w:val="18"/>
                <w:szCs w:val="18"/>
              </w:rPr>
              <w:t>ul</w:t>
            </w:r>
            <w:proofErr w:type="gramEnd"/>
            <w:r w:rsidRPr="00160CA1">
              <w:rPr>
                <w:rFonts w:ascii="Times New Roman" w:hAnsi="Times New Roman"/>
                <w:sz w:val="18"/>
                <w:szCs w:val="18"/>
              </w:rPr>
              <w:t>. Norwida 34, 50-950 Wrocław</w:t>
            </w:r>
          </w:p>
          <w:p w:rsidR="0077390C" w:rsidRPr="00160CA1" w:rsidRDefault="0077390C" w:rsidP="0077390C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0CA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tel.: +48 (71) 337 88 00 | </w:t>
            </w:r>
            <w:proofErr w:type="spellStart"/>
            <w:r w:rsidRPr="00160CA1">
              <w:rPr>
                <w:rFonts w:ascii="Times New Roman" w:hAnsi="Times New Roman"/>
                <w:sz w:val="18"/>
                <w:szCs w:val="18"/>
                <w:lang w:val="en-US"/>
              </w:rPr>
              <w:t>faks</w:t>
            </w:r>
            <w:proofErr w:type="spellEnd"/>
            <w:r w:rsidRPr="00160CA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+48 (71) 328 50 48 | e-mail: </w:t>
            </w:r>
            <w:hyperlink r:id="rId9" w:history="1">
              <w:r w:rsidR="00160CA1" w:rsidRPr="00160CA1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wroclaw@wody.gov.pl</w:t>
              </w:r>
            </w:hyperlink>
            <w:r w:rsidR="00160CA1" w:rsidRPr="00160CA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160CA1" w:rsidRPr="00160CA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www.wody.gov.pl</w:t>
              </w:r>
            </w:hyperlink>
            <w:r w:rsidR="00160CA1" w:rsidRPr="00160CA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262" w:type="dxa"/>
            <w:shd w:val="clear" w:color="auto" w:fill="auto"/>
            <w:vAlign w:val="bottom"/>
          </w:tcPr>
          <w:p w:rsidR="00160CA1" w:rsidRPr="00160CA1" w:rsidRDefault="00160CA1" w:rsidP="00160CA1">
            <w:pPr>
              <w:spacing w:before="0" w:after="0" w:line="264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60CA1" w:rsidRPr="00160CA1" w:rsidRDefault="00160CA1" w:rsidP="00160CA1">
            <w:pPr>
              <w:spacing w:before="0" w:after="0" w:line="264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7390C" w:rsidRPr="00160CA1" w:rsidRDefault="0077390C" w:rsidP="00160CA1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3947" w:rsidRPr="00160CA1" w:rsidRDefault="00DB3947" w:rsidP="00820CFA">
      <w:pPr>
        <w:spacing w:before="0" w:after="0"/>
        <w:jc w:val="left"/>
        <w:rPr>
          <w:rFonts w:ascii="Times New Roman" w:hAnsi="Times New Roman"/>
          <w:sz w:val="18"/>
          <w:szCs w:val="18"/>
        </w:rPr>
      </w:pPr>
    </w:p>
    <w:sectPr w:rsidR="00DB3947" w:rsidRPr="00160CA1" w:rsidSect="00657B6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FA" w:rsidRDefault="00820CFA" w:rsidP="00BA6736">
      <w:r>
        <w:separator/>
      </w:r>
    </w:p>
  </w:endnote>
  <w:endnote w:type="continuationSeparator" w:id="0">
    <w:p w:rsidR="00820CFA" w:rsidRDefault="00820CFA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607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20CFA" w:rsidRDefault="00820CFA">
            <w:pPr>
              <w:pStyle w:val="Stopka"/>
              <w:jc w:val="right"/>
            </w:pPr>
            <w:r>
              <w:t xml:space="preserve">Strona </w:t>
            </w:r>
            <w:r w:rsidR="00A77A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7A09">
              <w:rPr>
                <w:b/>
                <w:sz w:val="24"/>
                <w:szCs w:val="24"/>
              </w:rPr>
              <w:fldChar w:fldCharType="separate"/>
            </w:r>
            <w:r w:rsidR="00160CA1">
              <w:rPr>
                <w:b/>
                <w:noProof/>
              </w:rPr>
              <w:t>2</w:t>
            </w:r>
            <w:r w:rsidR="00A77A0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7A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7A09">
              <w:rPr>
                <w:b/>
                <w:sz w:val="24"/>
                <w:szCs w:val="24"/>
              </w:rPr>
              <w:fldChar w:fldCharType="separate"/>
            </w:r>
            <w:r w:rsidR="00160CA1">
              <w:rPr>
                <w:b/>
                <w:noProof/>
              </w:rPr>
              <w:t>2</w:t>
            </w:r>
            <w:r w:rsidR="00A77A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0CFA" w:rsidRDefault="00820C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8760"/>
      <w:docPartObj>
        <w:docPartGallery w:val="Page Numbers (Bottom of Page)"/>
        <w:docPartUnique/>
      </w:docPartObj>
    </w:sdtPr>
    <w:sdtContent>
      <w:sdt>
        <w:sdtPr>
          <w:id w:val="24148761"/>
          <w:docPartObj>
            <w:docPartGallery w:val="Page Numbers (Top of Page)"/>
            <w:docPartUnique/>
          </w:docPartObj>
        </w:sdtPr>
        <w:sdtContent>
          <w:p w:rsidR="00820CFA" w:rsidRDefault="00820CFA">
            <w:pPr>
              <w:pStyle w:val="Stopka"/>
              <w:jc w:val="right"/>
            </w:pPr>
            <w:r>
              <w:t xml:space="preserve">Strona </w:t>
            </w:r>
            <w:r w:rsidR="00A77A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7A09">
              <w:rPr>
                <w:b/>
                <w:sz w:val="24"/>
                <w:szCs w:val="24"/>
              </w:rPr>
              <w:fldChar w:fldCharType="separate"/>
            </w:r>
            <w:r w:rsidR="00160CA1">
              <w:rPr>
                <w:b/>
                <w:noProof/>
              </w:rPr>
              <w:t>1</w:t>
            </w:r>
            <w:r w:rsidR="00A77A0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7A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7A09">
              <w:rPr>
                <w:b/>
                <w:sz w:val="24"/>
                <w:szCs w:val="24"/>
              </w:rPr>
              <w:fldChar w:fldCharType="separate"/>
            </w:r>
            <w:r w:rsidR="00160CA1">
              <w:rPr>
                <w:b/>
                <w:noProof/>
              </w:rPr>
              <w:t>1</w:t>
            </w:r>
            <w:r w:rsidR="00A77A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0CFA" w:rsidRPr="00E17232" w:rsidRDefault="00820CFA" w:rsidP="00B36587">
    <w:pPr>
      <w:pStyle w:val="Stopka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FA" w:rsidRDefault="00820CFA" w:rsidP="00BA6736">
      <w:r>
        <w:separator/>
      </w:r>
    </w:p>
  </w:footnote>
  <w:footnote w:type="continuationSeparator" w:id="0">
    <w:p w:rsidR="00820CFA" w:rsidRDefault="00820CFA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FA" w:rsidRDefault="00820CFA" w:rsidP="000B20D3">
    <w:pPr>
      <w:pStyle w:val="Nagwek"/>
      <w:spacing w:before="0" w:after="0"/>
    </w:pPr>
  </w:p>
  <w:p w:rsidR="00820CFA" w:rsidRDefault="00820CFA" w:rsidP="000B20D3">
    <w:pPr>
      <w:pStyle w:val="Nagwek"/>
      <w:spacing w:before="0" w:after="0"/>
    </w:pPr>
  </w:p>
  <w:p w:rsidR="00820CFA" w:rsidRDefault="00820CFA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FA" w:rsidRDefault="00820CF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6420D4"/>
    <w:multiLevelType w:val="hybridMultilevel"/>
    <w:tmpl w:val="5B4A88A6"/>
    <w:lvl w:ilvl="0" w:tplc="BA48CBD8">
      <w:start w:val="1"/>
      <w:numFmt w:val="decimal"/>
      <w:lvlText w:val="%1)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2F5EC4"/>
    <w:multiLevelType w:val="multilevel"/>
    <w:tmpl w:val="9AC271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">
    <w:nsid w:val="132C3E32"/>
    <w:multiLevelType w:val="hybridMultilevel"/>
    <w:tmpl w:val="6E32E3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B7CF4"/>
    <w:multiLevelType w:val="hybridMultilevel"/>
    <w:tmpl w:val="FA4AB228"/>
    <w:lvl w:ilvl="0" w:tplc="5CE2E79C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42E5"/>
    <w:multiLevelType w:val="multilevel"/>
    <w:tmpl w:val="25E2CF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>
    <w:nsid w:val="15CD1F6E"/>
    <w:multiLevelType w:val="hybridMultilevel"/>
    <w:tmpl w:val="5B1E1EEA"/>
    <w:lvl w:ilvl="0" w:tplc="E4C4EA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71D7132"/>
    <w:multiLevelType w:val="hybridMultilevel"/>
    <w:tmpl w:val="A5DA0D1E"/>
    <w:lvl w:ilvl="0" w:tplc="965A8FB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036C5"/>
    <w:multiLevelType w:val="hybridMultilevel"/>
    <w:tmpl w:val="B344B082"/>
    <w:lvl w:ilvl="0" w:tplc="F7E83B08">
      <w:start w:val="1"/>
      <w:numFmt w:val="decimal"/>
      <w:lvlText w:val="%1."/>
      <w:lvlJc w:val="left"/>
      <w:pPr>
        <w:ind w:left="403" w:hanging="241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1B3AF934">
      <w:start w:val="1"/>
      <w:numFmt w:val="decimal"/>
      <w:lvlText w:val="%2)"/>
      <w:lvlJc w:val="left"/>
      <w:pPr>
        <w:ind w:left="108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D889520">
      <w:start w:val="1"/>
      <w:numFmt w:val="lowerLetter"/>
      <w:lvlText w:val="%3)"/>
      <w:lvlJc w:val="left"/>
      <w:pPr>
        <w:ind w:left="1548" w:hanging="348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3" w:tplc="774ABCEA">
      <w:numFmt w:val="bullet"/>
      <w:lvlText w:val="•"/>
      <w:lvlJc w:val="left"/>
      <w:pPr>
        <w:ind w:left="1540" w:hanging="348"/>
      </w:pPr>
      <w:rPr>
        <w:rFonts w:hint="default"/>
      </w:rPr>
    </w:lvl>
    <w:lvl w:ilvl="4" w:tplc="0FAEF16A">
      <w:numFmt w:val="bullet"/>
      <w:lvlText w:val="•"/>
      <w:lvlJc w:val="left"/>
      <w:pPr>
        <w:ind w:left="2628" w:hanging="348"/>
      </w:pPr>
      <w:rPr>
        <w:rFonts w:hint="default"/>
      </w:rPr>
    </w:lvl>
    <w:lvl w:ilvl="5" w:tplc="1C5C59A6">
      <w:numFmt w:val="bullet"/>
      <w:lvlText w:val="•"/>
      <w:lvlJc w:val="left"/>
      <w:pPr>
        <w:ind w:left="3717" w:hanging="348"/>
      </w:pPr>
      <w:rPr>
        <w:rFonts w:hint="default"/>
      </w:rPr>
    </w:lvl>
    <w:lvl w:ilvl="6" w:tplc="D0C6C30C">
      <w:numFmt w:val="bullet"/>
      <w:lvlText w:val="•"/>
      <w:lvlJc w:val="left"/>
      <w:pPr>
        <w:ind w:left="4805" w:hanging="348"/>
      </w:pPr>
      <w:rPr>
        <w:rFonts w:hint="default"/>
      </w:rPr>
    </w:lvl>
    <w:lvl w:ilvl="7" w:tplc="56348A92">
      <w:numFmt w:val="bullet"/>
      <w:lvlText w:val="•"/>
      <w:lvlJc w:val="left"/>
      <w:pPr>
        <w:ind w:left="5894" w:hanging="348"/>
      </w:pPr>
      <w:rPr>
        <w:rFonts w:hint="default"/>
      </w:rPr>
    </w:lvl>
    <w:lvl w:ilvl="8" w:tplc="9E6E8F64">
      <w:numFmt w:val="bullet"/>
      <w:lvlText w:val="•"/>
      <w:lvlJc w:val="left"/>
      <w:pPr>
        <w:ind w:left="6982" w:hanging="348"/>
      </w:pPr>
      <w:rPr>
        <w:rFonts w:hint="default"/>
      </w:rPr>
    </w:lvl>
  </w:abstractNum>
  <w:abstractNum w:abstractNumId="10">
    <w:nsid w:val="1D74119E"/>
    <w:multiLevelType w:val="hybridMultilevel"/>
    <w:tmpl w:val="D95AD6E0"/>
    <w:lvl w:ilvl="0" w:tplc="0415000F">
      <w:start w:val="1"/>
      <w:numFmt w:val="decimal"/>
      <w:lvlText w:val="%1."/>
      <w:lvlJc w:val="left"/>
      <w:pPr>
        <w:ind w:left="292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25C130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2E1FD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EED224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843C66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6565F6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424FED4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04E642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A72CF7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EEF5BD4"/>
    <w:multiLevelType w:val="multilevel"/>
    <w:tmpl w:val="757817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E55E4"/>
    <w:multiLevelType w:val="hybridMultilevel"/>
    <w:tmpl w:val="B532C4C4"/>
    <w:lvl w:ilvl="0" w:tplc="0415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48D6C50"/>
    <w:multiLevelType w:val="hybridMultilevel"/>
    <w:tmpl w:val="0E60BCF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C7D0F"/>
    <w:multiLevelType w:val="hybridMultilevel"/>
    <w:tmpl w:val="9AB236EC"/>
    <w:lvl w:ilvl="0" w:tplc="AECC5170">
      <w:start w:val="1"/>
      <w:numFmt w:val="decimal"/>
      <w:lvlText w:val="%1)"/>
      <w:lvlJc w:val="left"/>
      <w:pPr>
        <w:ind w:left="674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935969"/>
    <w:multiLevelType w:val="multilevel"/>
    <w:tmpl w:val="983A614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8B722E5"/>
    <w:multiLevelType w:val="hybridMultilevel"/>
    <w:tmpl w:val="32380888"/>
    <w:lvl w:ilvl="0" w:tplc="B58C33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054E9"/>
    <w:multiLevelType w:val="hybridMultilevel"/>
    <w:tmpl w:val="1BCA7778"/>
    <w:lvl w:ilvl="0" w:tplc="855227F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2D111B57"/>
    <w:multiLevelType w:val="hybridMultilevel"/>
    <w:tmpl w:val="4CBEAE2C"/>
    <w:lvl w:ilvl="0" w:tplc="8AFC73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DAF4486"/>
    <w:multiLevelType w:val="multilevel"/>
    <w:tmpl w:val="2BACAAD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>
    <w:nsid w:val="34817796"/>
    <w:multiLevelType w:val="hybridMultilevel"/>
    <w:tmpl w:val="029C9156"/>
    <w:lvl w:ilvl="0" w:tplc="6966053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03372B"/>
    <w:multiLevelType w:val="multilevel"/>
    <w:tmpl w:val="7258F7D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08F7011"/>
    <w:multiLevelType w:val="hybridMultilevel"/>
    <w:tmpl w:val="1A5ED44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4ACF3981"/>
    <w:multiLevelType w:val="hybridMultilevel"/>
    <w:tmpl w:val="4FA04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4E2E14"/>
    <w:multiLevelType w:val="hybridMultilevel"/>
    <w:tmpl w:val="A5DA0D1E"/>
    <w:lvl w:ilvl="0" w:tplc="965A8FB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0D21C84"/>
    <w:multiLevelType w:val="hybridMultilevel"/>
    <w:tmpl w:val="06AEB3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C5058"/>
    <w:multiLevelType w:val="multilevel"/>
    <w:tmpl w:val="9B0EE2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63CC422F"/>
    <w:multiLevelType w:val="hybridMultilevel"/>
    <w:tmpl w:val="50FC591A"/>
    <w:lvl w:ilvl="0" w:tplc="3CD4E2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723DCD"/>
    <w:multiLevelType w:val="hybridMultilevel"/>
    <w:tmpl w:val="E536F358"/>
    <w:lvl w:ilvl="0" w:tplc="965A8F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7F02DEB"/>
    <w:multiLevelType w:val="hybridMultilevel"/>
    <w:tmpl w:val="B880B4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5A0C3D"/>
    <w:multiLevelType w:val="hybridMultilevel"/>
    <w:tmpl w:val="99CCC7C4"/>
    <w:lvl w:ilvl="0" w:tplc="07E8A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9">
    <w:nsid w:val="6EFE4B8B"/>
    <w:multiLevelType w:val="multilevel"/>
    <w:tmpl w:val="B4105DD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>
    <w:nsid w:val="72E757FC"/>
    <w:multiLevelType w:val="hybridMultilevel"/>
    <w:tmpl w:val="837A48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1E2A"/>
    <w:multiLevelType w:val="hybridMultilevel"/>
    <w:tmpl w:val="04F6A2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E509C4"/>
    <w:multiLevelType w:val="hybridMultilevel"/>
    <w:tmpl w:val="6B843C12"/>
    <w:lvl w:ilvl="0" w:tplc="954A9DFC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>
    <w:nsid w:val="786C2C16"/>
    <w:multiLevelType w:val="hybridMultilevel"/>
    <w:tmpl w:val="13E6E1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3527D4"/>
    <w:multiLevelType w:val="hybridMultilevel"/>
    <w:tmpl w:val="0B58A548"/>
    <w:lvl w:ilvl="0" w:tplc="C1C8C91E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7AF43E2F"/>
    <w:multiLevelType w:val="hybridMultilevel"/>
    <w:tmpl w:val="29342C6E"/>
    <w:lvl w:ilvl="0" w:tplc="C55C090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9"/>
  </w:num>
  <w:num w:numId="4">
    <w:abstractNumId w:val="38"/>
  </w:num>
  <w:num w:numId="5">
    <w:abstractNumId w:val="8"/>
  </w:num>
  <w:num w:numId="6">
    <w:abstractNumId w:val="18"/>
  </w:num>
  <w:num w:numId="7">
    <w:abstractNumId w:val="19"/>
  </w:num>
  <w:num w:numId="8">
    <w:abstractNumId w:val="25"/>
  </w:num>
  <w:num w:numId="9">
    <w:abstractNumId w:val="15"/>
  </w:num>
  <w:num w:numId="10">
    <w:abstractNumId w:val="23"/>
  </w:num>
  <w:num w:numId="11">
    <w:abstractNumId w:val="20"/>
  </w:num>
  <w:num w:numId="12">
    <w:abstractNumId w:val="1"/>
  </w:num>
  <w:num w:numId="13">
    <w:abstractNumId w:val="9"/>
  </w:num>
  <w:num w:numId="14">
    <w:abstractNumId w:val="11"/>
  </w:num>
  <w:num w:numId="15">
    <w:abstractNumId w:val="32"/>
  </w:num>
  <w:num w:numId="16">
    <w:abstractNumId w:val="10"/>
  </w:num>
  <w:num w:numId="17">
    <w:abstractNumId w:val="41"/>
  </w:num>
  <w:num w:numId="18">
    <w:abstractNumId w:val="34"/>
  </w:num>
  <w:num w:numId="19">
    <w:abstractNumId w:val="14"/>
  </w:num>
  <w:num w:numId="20">
    <w:abstractNumId w:val="3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1">
    <w:abstractNumId w:val="3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2">
    <w:abstractNumId w:val="42"/>
  </w:num>
  <w:num w:numId="23">
    <w:abstractNumId w:val="22"/>
  </w:num>
  <w:num w:numId="24">
    <w:abstractNumId w:val="16"/>
  </w:num>
  <w:num w:numId="25">
    <w:abstractNumId w:val="39"/>
  </w:num>
  <w:num w:numId="26">
    <w:abstractNumId w:val="7"/>
  </w:num>
  <w:num w:numId="27">
    <w:abstractNumId w:val="6"/>
  </w:num>
  <w:num w:numId="28">
    <w:abstractNumId w:val="26"/>
  </w:num>
  <w:num w:numId="29">
    <w:abstractNumId w:val="0"/>
  </w:num>
  <w:num w:numId="30">
    <w:abstractNumId w:val="5"/>
  </w:num>
  <w:num w:numId="31">
    <w:abstractNumId w:val="17"/>
  </w:num>
  <w:num w:numId="32">
    <w:abstractNumId w:val="21"/>
  </w:num>
  <w:num w:numId="33">
    <w:abstractNumId w:val="2"/>
  </w:num>
  <w:num w:numId="34">
    <w:abstractNumId w:val="31"/>
  </w:num>
  <w:num w:numId="35">
    <w:abstractNumId w:val="35"/>
  </w:num>
  <w:num w:numId="36">
    <w:abstractNumId w:val="30"/>
  </w:num>
  <w:num w:numId="37">
    <w:abstractNumId w:val="45"/>
  </w:num>
  <w:num w:numId="38">
    <w:abstractNumId w:val="37"/>
  </w:num>
  <w:num w:numId="39">
    <w:abstractNumId w:val="44"/>
  </w:num>
  <w:num w:numId="40">
    <w:abstractNumId w:val="40"/>
  </w:num>
  <w:num w:numId="41">
    <w:abstractNumId w:val="3"/>
  </w:num>
  <w:num w:numId="42">
    <w:abstractNumId w:val="3"/>
  </w:num>
  <w:num w:numId="43">
    <w:abstractNumId w:val="43"/>
  </w:num>
  <w:num w:numId="44">
    <w:abstractNumId w:val="43"/>
  </w:num>
  <w:num w:numId="45">
    <w:abstractNumId w:val="4"/>
  </w:num>
  <w:num w:numId="46">
    <w:abstractNumId w:val="27"/>
  </w:num>
  <w:num w:numId="47">
    <w:abstractNumId w:val="36"/>
  </w:num>
  <w:num w:numId="48">
    <w:abstractNumId w:val="12"/>
  </w:num>
  <w:num w:numId="49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B7759"/>
    <w:rsid w:val="0002048C"/>
    <w:rsid w:val="00024D9F"/>
    <w:rsid w:val="00025D43"/>
    <w:rsid w:val="00025E02"/>
    <w:rsid w:val="00051323"/>
    <w:rsid w:val="00054298"/>
    <w:rsid w:val="0005743E"/>
    <w:rsid w:val="00057A9E"/>
    <w:rsid w:val="000742ED"/>
    <w:rsid w:val="00082476"/>
    <w:rsid w:val="000905F8"/>
    <w:rsid w:val="00090E4D"/>
    <w:rsid w:val="000978D6"/>
    <w:rsid w:val="00097A09"/>
    <w:rsid w:val="000A40D2"/>
    <w:rsid w:val="000A4AC1"/>
    <w:rsid w:val="000B20D3"/>
    <w:rsid w:val="000B2AFD"/>
    <w:rsid w:val="000B2D1C"/>
    <w:rsid w:val="000B7446"/>
    <w:rsid w:val="000E2C09"/>
    <w:rsid w:val="000E5BD3"/>
    <w:rsid w:val="0010437A"/>
    <w:rsid w:val="001063FF"/>
    <w:rsid w:val="0011106E"/>
    <w:rsid w:val="001122AD"/>
    <w:rsid w:val="00123008"/>
    <w:rsid w:val="001446B4"/>
    <w:rsid w:val="001579E6"/>
    <w:rsid w:val="00160CA1"/>
    <w:rsid w:val="00170985"/>
    <w:rsid w:val="0017598F"/>
    <w:rsid w:val="00185E39"/>
    <w:rsid w:val="00190C02"/>
    <w:rsid w:val="00195AEC"/>
    <w:rsid w:val="001C03C5"/>
    <w:rsid w:val="001C04A4"/>
    <w:rsid w:val="001C4E82"/>
    <w:rsid w:val="001C5CCD"/>
    <w:rsid w:val="001D1DE9"/>
    <w:rsid w:val="001D421E"/>
    <w:rsid w:val="001F1B2B"/>
    <w:rsid w:val="00200640"/>
    <w:rsid w:val="002124D6"/>
    <w:rsid w:val="00213B7C"/>
    <w:rsid w:val="002219B6"/>
    <w:rsid w:val="0022361F"/>
    <w:rsid w:val="00225731"/>
    <w:rsid w:val="0023357F"/>
    <w:rsid w:val="00236BFF"/>
    <w:rsid w:val="00240BD8"/>
    <w:rsid w:val="00246960"/>
    <w:rsid w:val="00250DEC"/>
    <w:rsid w:val="00253F54"/>
    <w:rsid w:val="0025403B"/>
    <w:rsid w:val="00254A6C"/>
    <w:rsid w:val="0027020F"/>
    <w:rsid w:val="00283C45"/>
    <w:rsid w:val="00284886"/>
    <w:rsid w:val="002958C5"/>
    <w:rsid w:val="002A05C1"/>
    <w:rsid w:val="002B6A92"/>
    <w:rsid w:val="002C2C5B"/>
    <w:rsid w:val="002C471B"/>
    <w:rsid w:val="002E2446"/>
    <w:rsid w:val="002F11F0"/>
    <w:rsid w:val="002F65B1"/>
    <w:rsid w:val="003012A4"/>
    <w:rsid w:val="0031007E"/>
    <w:rsid w:val="00316727"/>
    <w:rsid w:val="00323165"/>
    <w:rsid w:val="003260A2"/>
    <w:rsid w:val="00330F37"/>
    <w:rsid w:val="003333DC"/>
    <w:rsid w:val="00343710"/>
    <w:rsid w:val="00346F64"/>
    <w:rsid w:val="0035493D"/>
    <w:rsid w:val="0036305C"/>
    <w:rsid w:val="0036392F"/>
    <w:rsid w:val="00366726"/>
    <w:rsid w:val="0037424F"/>
    <w:rsid w:val="0038159E"/>
    <w:rsid w:val="003867A4"/>
    <w:rsid w:val="003931C3"/>
    <w:rsid w:val="003958FD"/>
    <w:rsid w:val="003A4160"/>
    <w:rsid w:val="003B0619"/>
    <w:rsid w:val="003C220E"/>
    <w:rsid w:val="003D339D"/>
    <w:rsid w:val="003D33B2"/>
    <w:rsid w:val="003D3929"/>
    <w:rsid w:val="003D4C5E"/>
    <w:rsid w:val="003E0DF5"/>
    <w:rsid w:val="003E3F75"/>
    <w:rsid w:val="003E6AAF"/>
    <w:rsid w:val="003F0C6D"/>
    <w:rsid w:val="003F3358"/>
    <w:rsid w:val="003F60CE"/>
    <w:rsid w:val="004013CD"/>
    <w:rsid w:val="00420FB5"/>
    <w:rsid w:val="004246ED"/>
    <w:rsid w:val="00424D9F"/>
    <w:rsid w:val="00425458"/>
    <w:rsid w:val="0044662E"/>
    <w:rsid w:val="0045145C"/>
    <w:rsid w:val="00456A8B"/>
    <w:rsid w:val="00467013"/>
    <w:rsid w:val="00471CC0"/>
    <w:rsid w:val="00481B2A"/>
    <w:rsid w:val="004850E2"/>
    <w:rsid w:val="004A1542"/>
    <w:rsid w:val="004A2BAC"/>
    <w:rsid w:val="004A6980"/>
    <w:rsid w:val="004A7945"/>
    <w:rsid w:val="004A7D08"/>
    <w:rsid w:val="004C03D8"/>
    <w:rsid w:val="00500180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A1DBB"/>
    <w:rsid w:val="005B1FE5"/>
    <w:rsid w:val="005B57C5"/>
    <w:rsid w:val="005B7759"/>
    <w:rsid w:val="005C0BA8"/>
    <w:rsid w:val="005C34B5"/>
    <w:rsid w:val="005C549C"/>
    <w:rsid w:val="005E1916"/>
    <w:rsid w:val="005F0258"/>
    <w:rsid w:val="005F072B"/>
    <w:rsid w:val="005F0DE5"/>
    <w:rsid w:val="005F47A2"/>
    <w:rsid w:val="00603396"/>
    <w:rsid w:val="00612D06"/>
    <w:rsid w:val="00632F31"/>
    <w:rsid w:val="0063769B"/>
    <w:rsid w:val="00650B38"/>
    <w:rsid w:val="00654E8C"/>
    <w:rsid w:val="00657B62"/>
    <w:rsid w:val="00670B85"/>
    <w:rsid w:val="00677F1F"/>
    <w:rsid w:val="006842B1"/>
    <w:rsid w:val="0068705E"/>
    <w:rsid w:val="00693570"/>
    <w:rsid w:val="00693FBE"/>
    <w:rsid w:val="00694345"/>
    <w:rsid w:val="0069648F"/>
    <w:rsid w:val="00697B58"/>
    <w:rsid w:val="006A0366"/>
    <w:rsid w:val="006A04A4"/>
    <w:rsid w:val="006A1821"/>
    <w:rsid w:val="006A7973"/>
    <w:rsid w:val="006D0AD8"/>
    <w:rsid w:val="006D46B1"/>
    <w:rsid w:val="006E3ADA"/>
    <w:rsid w:val="006F594B"/>
    <w:rsid w:val="006F6532"/>
    <w:rsid w:val="007003FD"/>
    <w:rsid w:val="00704363"/>
    <w:rsid w:val="0071332F"/>
    <w:rsid w:val="00716EB4"/>
    <w:rsid w:val="00717513"/>
    <w:rsid w:val="007354C4"/>
    <w:rsid w:val="007544F3"/>
    <w:rsid w:val="00761902"/>
    <w:rsid w:val="0077390C"/>
    <w:rsid w:val="00773E43"/>
    <w:rsid w:val="00776FE4"/>
    <w:rsid w:val="00781AB4"/>
    <w:rsid w:val="00782C00"/>
    <w:rsid w:val="0079046A"/>
    <w:rsid w:val="00790F90"/>
    <w:rsid w:val="00795CEB"/>
    <w:rsid w:val="007A3071"/>
    <w:rsid w:val="007B5804"/>
    <w:rsid w:val="007C04D4"/>
    <w:rsid w:val="007D1971"/>
    <w:rsid w:val="00807B9A"/>
    <w:rsid w:val="00820CFA"/>
    <w:rsid w:val="00824307"/>
    <w:rsid w:val="008252E2"/>
    <w:rsid w:val="00825598"/>
    <w:rsid w:val="00826D31"/>
    <w:rsid w:val="00837F9B"/>
    <w:rsid w:val="00841F1A"/>
    <w:rsid w:val="00847B56"/>
    <w:rsid w:val="008524F7"/>
    <w:rsid w:val="00853CF4"/>
    <w:rsid w:val="0087025C"/>
    <w:rsid w:val="00872409"/>
    <w:rsid w:val="008820BB"/>
    <w:rsid w:val="008853C3"/>
    <w:rsid w:val="00892920"/>
    <w:rsid w:val="008A065F"/>
    <w:rsid w:val="008A6D32"/>
    <w:rsid w:val="008B06A7"/>
    <w:rsid w:val="008B210F"/>
    <w:rsid w:val="008B5120"/>
    <w:rsid w:val="008C0FD2"/>
    <w:rsid w:val="008C6A46"/>
    <w:rsid w:val="008D2114"/>
    <w:rsid w:val="008D2C72"/>
    <w:rsid w:val="008D32A5"/>
    <w:rsid w:val="008D73AD"/>
    <w:rsid w:val="00900D0A"/>
    <w:rsid w:val="009111BF"/>
    <w:rsid w:val="00911F10"/>
    <w:rsid w:val="00912500"/>
    <w:rsid w:val="00924179"/>
    <w:rsid w:val="00952362"/>
    <w:rsid w:val="009601D4"/>
    <w:rsid w:val="00960E1D"/>
    <w:rsid w:val="009752AC"/>
    <w:rsid w:val="00977076"/>
    <w:rsid w:val="009A4C8B"/>
    <w:rsid w:val="009B3BF0"/>
    <w:rsid w:val="009C7E51"/>
    <w:rsid w:val="009D70BE"/>
    <w:rsid w:val="00A07B4D"/>
    <w:rsid w:val="00A124C2"/>
    <w:rsid w:val="00A30C15"/>
    <w:rsid w:val="00A32710"/>
    <w:rsid w:val="00A352B4"/>
    <w:rsid w:val="00A4319D"/>
    <w:rsid w:val="00A439DA"/>
    <w:rsid w:val="00A4495D"/>
    <w:rsid w:val="00A602FC"/>
    <w:rsid w:val="00A7709E"/>
    <w:rsid w:val="00A77A09"/>
    <w:rsid w:val="00A808C7"/>
    <w:rsid w:val="00AA1423"/>
    <w:rsid w:val="00AA2A21"/>
    <w:rsid w:val="00AB75E7"/>
    <w:rsid w:val="00AC0305"/>
    <w:rsid w:val="00AC03AF"/>
    <w:rsid w:val="00AC4AAC"/>
    <w:rsid w:val="00AC7438"/>
    <w:rsid w:val="00AD457F"/>
    <w:rsid w:val="00AE55EA"/>
    <w:rsid w:val="00AF7EDF"/>
    <w:rsid w:val="00B0381D"/>
    <w:rsid w:val="00B16D64"/>
    <w:rsid w:val="00B172EC"/>
    <w:rsid w:val="00B32E72"/>
    <w:rsid w:val="00B3379E"/>
    <w:rsid w:val="00B36587"/>
    <w:rsid w:val="00B65380"/>
    <w:rsid w:val="00BA23EC"/>
    <w:rsid w:val="00BA6736"/>
    <w:rsid w:val="00BA7745"/>
    <w:rsid w:val="00BB1F37"/>
    <w:rsid w:val="00BC45C1"/>
    <w:rsid w:val="00BE0E20"/>
    <w:rsid w:val="00BE349D"/>
    <w:rsid w:val="00BF65C2"/>
    <w:rsid w:val="00C019FF"/>
    <w:rsid w:val="00C06534"/>
    <w:rsid w:val="00C130EE"/>
    <w:rsid w:val="00C20DCA"/>
    <w:rsid w:val="00C25DFC"/>
    <w:rsid w:val="00C53BAF"/>
    <w:rsid w:val="00C60913"/>
    <w:rsid w:val="00C7003C"/>
    <w:rsid w:val="00C772F6"/>
    <w:rsid w:val="00C83A41"/>
    <w:rsid w:val="00CA1A14"/>
    <w:rsid w:val="00CA2D48"/>
    <w:rsid w:val="00CA543A"/>
    <w:rsid w:val="00CA5965"/>
    <w:rsid w:val="00CC7058"/>
    <w:rsid w:val="00CD3F37"/>
    <w:rsid w:val="00CF2D78"/>
    <w:rsid w:val="00D02626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4C1"/>
    <w:rsid w:val="00D465EE"/>
    <w:rsid w:val="00D61A7B"/>
    <w:rsid w:val="00D6568F"/>
    <w:rsid w:val="00D73A2E"/>
    <w:rsid w:val="00D8407D"/>
    <w:rsid w:val="00D93A2A"/>
    <w:rsid w:val="00D977BA"/>
    <w:rsid w:val="00DA4A10"/>
    <w:rsid w:val="00DA5B62"/>
    <w:rsid w:val="00DB3947"/>
    <w:rsid w:val="00DC3068"/>
    <w:rsid w:val="00DD32F5"/>
    <w:rsid w:val="00E00CC1"/>
    <w:rsid w:val="00E17232"/>
    <w:rsid w:val="00E26A0B"/>
    <w:rsid w:val="00E32233"/>
    <w:rsid w:val="00E33C75"/>
    <w:rsid w:val="00E3447F"/>
    <w:rsid w:val="00E50985"/>
    <w:rsid w:val="00E52B5C"/>
    <w:rsid w:val="00E55D91"/>
    <w:rsid w:val="00E561DD"/>
    <w:rsid w:val="00E57305"/>
    <w:rsid w:val="00E62383"/>
    <w:rsid w:val="00E73430"/>
    <w:rsid w:val="00E816FA"/>
    <w:rsid w:val="00E941FC"/>
    <w:rsid w:val="00EC26F2"/>
    <w:rsid w:val="00EC69B7"/>
    <w:rsid w:val="00EC72D7"/>
    <w:rsid w:val="00ED0468"/>
    <w:rsid w:val="00ED660B"/>
    <w:rsid w:val="00EE4EF3"/>
    <w:rsid w:val="00EE7B73"/>
    <w:rsid w:val="00EF392C"/>
    <w:rsid w:val="00F15D0B"/>
    <w:rsid w:val="00F25210"/>
    <w:rsid w:val="00F743A7"/>
    <w:rsid w:val="00F900F7"/>
    <w:rsid w:val="00F9661B"/>
    <w:rsid w:val="00F9784F"/>
    <w:rsid w:val="00FA1BAC"/>
    <w:rsid w:val="00FA6307"/>
    <w:rsid w:val="00FB17F5"/>
    <w:rsid w:val="00FB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CW_Lista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CW_Lista Znak,NS_Akapit z listą Znak,List_Paragraph Znak,Multilevel para_II Znak,List Paragraph1 Znak,Akapit z listą BS Znak,Bullet1 Znak,Bullets Znak,List Paragraph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2D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2D78"/>
    <w:rPr>
      <w:lang w:eastAsia="en-US" w:bidi="en-US"/>
    </w:rPr>
  </w:style>
  <w:style w:type="paragraph" w:customStyle="1" w:styleId="pkt">
    <w:name w:val="pkt"/>
    <w:basedOn w:val="Normalny"/>
    <w:rsid w:val="00C53BAF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D3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F37"/>
    <w:rPr>
      <w:lang w:eastAsia="en-US" w:bidi="en-US"/>
    </w:rPr>
  </w:style>
  <w:style w:type="paragraph" w:customStyle="1" w:styleId="Akapitzlist1">
    <w:name w:val="Akapit z listą1"/>
    <w:basedOn w:val="Normalny"/>
    <w:rsid w:val="00716EB4"/>
    <w:pPr>
      <w:widowControl w:val="0"/>
      <w:suppressAutoHyphens/>
      <w:spacing w:before="0" w:after="0" w:line="240" w:lineRule="auto"/>
      <w:ind w:left="720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2F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2F5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2F5"/>
    <w:rPr>
      <w:b/>
      <w:bCs/>
      <w:lang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9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wodypolskie.gov.pl/ewelina.ciurko-sebzda/G2SC4A8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oclaw@wody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ch\Desktop\papier%20listowy%20W&#243;d%20Polskich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6EB0-E51F-42DF-94C4-502AD41D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1148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Pech</dc:creator>
  <cp:lastModifiedBy>Scott Wilson Sp. z.o.o.</cp:lastModifiedBy>
  <cp:revision>44</cp:revision>
  <cp:lastPrinted>2020-03-25T11:44:00Z</cp:lastPrinted>
  <dcterms:created xsi:type="dcterms:W3CDTF">2018-01-30T11:25:00Z</dcterms:created>
  <dcterms:modified xsi:type="dcterms:W3CDTF">2020-04-23T06:43:00Z</dcterms:modified>
</cp:coreProperties>
</file>